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D6" w:rsidRDefault="006F0EF1" w:rsidP="00212F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2F50">
        <w:rPr>
          <w:rFonts w:ascii="Times New Roman" w:hAnsi="Times New Roman" w:cs="Times New Roman"/>
          <w:b/>
          <w:sz w:val="28"/>
        </w:rPr>
        <w:t>Данные опроса по удовлетворённости питания</w:t>
      </w:r>
      <w:r w:rsidR="00765921">
        <w:rPr>
          <w:rFonts w:ascii="Times New Roman" w:hAnsi="Times New Roman" w:cs="Times New Roman"/>
          <w:b/>
          <w:sz w:val="28"/>
        </w:rPr>
        <w:t xml:space="preserve"> в ОО</w:t>
      </w:r>
      <w:bookmarkStart w:id="0" w:name="_GoBack"/>
      <w:bookmarkEnd w:id="0"/>
    </w:p>
    <w:p w:rsidR="00212F50" w:rsidRPr="00212F50" w:rsidRDefault="00212F50" w:rsidP="00212F5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0EF1" w:rsidRDefault="006F0EF1" w:rsidP="006F0E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Завтракает ли Ваш ребёнок перед уходом в школу?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212F50" w:rsidRDefault="00212F50" w:rsidP="006F0E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Да – 62%; иногда – 15%; нет – 23%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6F0EF1" w:rsidRDefault="006F0EF1" w:rsidP="006F0E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Питается ли ваш ребёнок в школьной столовой?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212F50" w:rsidRDefault="00212F50" w:rsidP="006F0E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Да – 61%; иногда – 25%; нет – 14%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6F0EF1" w:rsidRDefault="006F0EF1" w:rsidP="006F0E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Нравится ли Вам меню школьной столовой?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6F0EF1" w:rsidRDefault="00212F50" w:rsidP="006F0E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Да – 73%; не – 9%; затрудняюсь ответить – 18%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6F0EF1" w:rsidRDefault="006F0EF1" w:rsidP="006F0E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Удовлетворяет ли Вас система организации питания в ОО?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212F50" w:rsidRDefault="00765921" w:rsidP="006F0E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12F50">
        <w:rPr>
          <w:rFonts w:ascii="Times New Roman" w:hAnsi="Times New Roman" w:cs="Times New Roman"/>
          <w:sz w:val="28"/>
        </w:rPr>
        <w:t>Да – 48%; нет – 16%; затрудняюсь ответить – 36</w:t>
      </w:r>
      <w:r w:rsidR="00212F50" w:rsidRPr="00212F50">
        <w:rPr>
          <w:rFonts w:ascii="Times New Roman" w:hAnsi="Times New Roman" w:cs="Times New Roman"/>
          <w:sz w:val="28"/>
        </w:rPr>
        <w:t>%</w:t>
      </w:r>
    </w:p>
    <w:p w:rsidR="006F0EF1" w:rsidRDefault="006F0EF1" w:rsidP="006F0EF1">
      <w:pPr>
        <w:spacing w:after="0"/>
        <w:rPr>
          <w:rFonts w:ascii="Times New Roman" w:hAnsi="Times New Roman" w:cs="Times New Roman"/>
          <w:sz w:val="28"/>
        </w:rPr>
      </w:pPr>
    </w:p>
    <w:p w:rsidR="006F0EF1" w:rsidRDefault="006F0EF1" w:rsidP="006F0E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Ваша оценка организации питания в ОО.</w:t>
      </w:r>
    </w:p>
    <w:p w:rsidR="00765921" w:rsidRDefault="00765921" w:rsidP="00765921">
      <w:pPr>
        <w:spacing w:after="0"/>
        <w:rPr>
          <w:rFonts w:ascii="Times New Roman" w:hAnsi="Times New Roman" w:cs="Times New Roman"/>
          <w:sz w:val="28"/>
        </w:rPr>
      </w:pPr>
    </w:p>
    <w:p w:rsidR="00765921" w:rsidRDefault="00765921" w:rsidP="00765921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Хорошо – 35%</w:t>
      </w:r>
    </w:p>
    <w:p w:rsidR="00765921" w:rsidRDefault="00765921" w:rsidP="00765921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Удовлетворительно – 47%</w:t>
      </w:r>
    </w:p>
    <w:p w:rsidR="00765921" w:rsidRPr="00765921" w:rsidRDefault="00765921" w:rsidP="00765921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Плохо – 18%</w:t>
      </w:r>
    </w:p>
    <w:sectPr w:rsidR="00765921" w:rsidRPr="00765921" w:rsidSect="006F0EF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2261"/>
    <w:multiLevelType w:val="hybridMultilevel"/>
    <w:tmpl w:val="881A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F1"/>
    <w:rsid w:val="00212F50"/>
    <w:rsid w:val="006F0EF1"/>
    <w:rsid w:val="00765921"/>
    <w:rsid w:val="00C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280C"/>
  <w15:chartTrackingRefBased/>
  <w15:docId w15:val="{B6113A4F-EFA3-42A8-93B7-885F660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2021-03-05T09:02:00Z</cp:lastPrinted>
  <dcterms:created xsi:type="dcterms:W3CDTF">2021-03-05T08:56:00Z</dcterms:created>
  <dcterms:modified xsi:type="dcterms:W3CDTF">2021-03-05T09:18:00Z</dcterms:modified>
</cp:coreProperties>
</file>